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56</w:t>
      </w:r>
      <w:r>
        <w:rPr>
          <w:rFonts w:ascii="Times New Roman" w:eastAsia="Times New Roman" w:hAnsi="Times New Roman" w:cs="Times New Roman"/>
          <w:sz w:val="22"/>
          <w:szCs w:val="22"/>
        </w:rPr>
        <w:t>8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, работающего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Style w:val="cat-UserDefinedgrp-4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» дворником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зарегистрированного и проживающего по адресу: </w:t>
      </w:r>
      <w:r>
        <w:rPr>
          <w:rStyle w:val="cat-UserDefinedgrp-45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3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27.01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26.01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6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13.11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25.11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 признал событие и вину 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, пояснил, что машину продал по договору купли-продажи от 14.04.2026, автомобиль с учета не снял, постановление не обжаловал, штраф оплатил 04.06.2026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73288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13.11.2025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Тугбаев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ч. 2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75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25.11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eastAsia="Times New Roman" w:hAnsi="Times New Roman" w:cs="Times New Roman"/>
          <w:sz w:val="25"/>
          <w:szCs w:val="25"/>
        </w:rPr>
        <w:t>- карточкой учета транспортного средства;</w:t>
      </w:r>
    </w:p>
    <w:p>
      <w:pPr>
        <w:tabs>
          <w:tab w:val="left" w:pos="764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Тугбаевым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26.01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Тугбаева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Антона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>
        <w:rPr>
          <w:rFonts w:ascii="Times New Roman" w:eastAsia="Times New Roman" w:hAnsi="Times New Roman" w:cs="Times New Roman"/>
          <w:sz w:val="25"/>
          <w:szCs w:val="25"/>
        </w:rPr>
        <w:t>пя</w:t>
      </w:r>
      <w:r>
        <w:rPr>
          <w:rFonts w:ascii="Times New Roman" w:eastAsia="Times New Roman" w:hAnsi="Times New Roman" w:cs="Times New Roman"/>
          <w:sz w:val="25"/>
          <w:szCs w:val="25"/>
        </w:rPr>
        <w:t>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0412365400395005682620155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9">
    <w:name w:val="cat-UserDefined grp-45 rplc-9"/>
    <w:basedOn w:val="DefaultParagraphFont"/>
  </w:style>
  <w:style w:type="character" w:customStyle="1" w:styleId="cat-PassportDatagrp-32rplc-11">
    <w:name w:val="cat-PassportData grp-32 rplc-11"/>
    <w:basedOn w:val="DefaultParagraphFont"/>
  </w:style>
  <w:style w:type="character" w:customStyle="1" w:styleId="cat-UserDefinedgrp-45rplc-16">
    <w:name w:val="cat-UserDefined grp-45 rplc-16"/>
    <w:basedOn w:val="DefaultParagraphFont"/>
  </w:style>
  <w:style w:type="character" w:customStyle="1" w:styleId="cat-UserDefinedgrp-46rplc-20">
    <w:name w:val="cat-UserDefined grp-46 rplc-20"/>
    <w:basedOn w:val="DefaultParagraphFont"/>
  </w:style>
  <w:style w:type="character" w:customStyle="1" w:styleId="cat-UserDefinedgrp-46rplc-31">
    <w:name w:val="cat-UserDefined grp-46 rplc-31"/>
    <w:basedOn w:val="DefaultParagraphFont"/>
  </w:style>
  <w:style w:type="character" w:customStyle="1" w:styleId="cat-UserDefinedgrp-47rplc-51">
    <w:name w:val="cat-UserDefined grp-47 rplc-51"/>
    <w:basedOn w:val="DefaultParagraphFont"/>
  </w:style>
  <w:style w:type="character" w:customStyle="1" w:styleId="cat-UserDefinedgrp-48rplc-54">
    <w:name w:val="cat-UserDefined grp-48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